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9" w:rsidRPr="00CF0A0C" w:rsidRDefault="00626DA2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626DA2"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-224025</wp:posOffset>
            </wp:positionH>
            <wp:positionV relativeFrom="paragraph">
              <wp:posOffset>-709586</wp:posOffset>
            </wp:positionV>
            <wp:extent cx="1672069" cy="1255678"/>
            <wp:effectExtent l="0" t="0" r="4445" b="1905"/>
            <wp:wrapNone/>
            <wp:docPr id="1" name="図 1" descr="\\knsv0008\産業政策課\高校生コンテスト\05_公募\washokuロゴ\washoku_logo\JPEG\washoku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sv0008\産業政策課\高校生コンテスト\05_公募\washokuロゴ\washoku_logo\JPEG\washoku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69" cy="12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全日本高校生WASHOKUグランプリ2019</w:t>
      </w:r>
    </w:p>
    <w:p w:rsidR="00F90615" w:rsidRPr="00CF0A0C" w:rsidRDefault="00F90615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:rsidTr="00B57EBD">
        <w:trPr>
          <w:trHeight w:val="1134"/>
        </w:trPr>
        <w:tc>
          <w:tcPr>
            <w:tcW w:w="1925" w:type="dxa"/>
            <w:shd w:val="clear" w:color="auto" w:fill="FFFF00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7703" w:type="dxa"/>
            <w:gridSpan w:val="7"/>
            <w:tcBorders>
              <w:bottom w:val="dotted" w:sz="4" w:space="0" w:color="auto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B57EBD">
        <w:trPr>
          <w:trHeight w:val="173"/>
        </w:trPr>
        <w:tc>
          <w:tcPr>
            <w:tcW w:w="1925" w:type="dxa"/>
            <w:vMerge w:val="restart"/>
            <w:shd w:val="clear" w:color="auto" w:fill="FFFF00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:rsidTr="00B57EBD">
        <w:trPr>
          <w:trHeight w:val="964"/>
        </w:trPr>
        <w:tc>
          <w:tcPr>
            <w:tcW w:w="1925" w:type="dxa"/>
            <w:vMerge/>
            <w:shd w:val="clear" w:color="auto" w:fill="FFFF00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B57EBD">
        <w:trPr>
          <w:trHeight w:val="1134"/>
        </w:trPr>
        <w:tc>
          <w:tcPr>
            <w:tcW w:w="1925" w:type="dxa"/>
            <w:shd w:val="clear" w:color="auto" w:fill="FFFF00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B57EBD">
        <w:trPr>
          <w:trHeight w:val="334"/>
        </w:trPr>
        <w:tc>
          <w:tcPr>
            <w:tcW w:w="1925" w:type="dxa"/>
            <w:vMerge w:val="restart"/>
            <w:shd w:val="clear" w:color="auto" w:fill="FFFF00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:rsidTr="00B57EBD">
        <w:trPr>
          <w:trHeight w:val="1134"/>
        </w:trPr>
        <w:tc>
          <w:tcPr>
            <w:tcW w:w="1925" w:type="dxa"/>
            <w:vMerge/>
            <w:shd w:val="clear" w:color="auto" w:fill="FFFF00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B57EBD">
        <w:trPr>
          <w:trHeight w:val="1134"/>
        </w:trPr>
        <w:tc>
          <w:tcPr>
            <w:tcW w:w="1925" w:type="dxa"/>
            <w:vMerge/>
            <w:shd w:val="clear" w:color="auto" w:fill="FFFF00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:rsidTr="00B57EBD">
        <w:trPr>
          <w:trHeight w:val="337"/>
        </w:trPr>
        <w:tc>
          <w:tcPr>
            <w:tcW w:w="1925" w:type="dxa"/>
            <w:vMerge w:val="restart"/>
            <w:shd w:val="clear" w:color="auto" w:fill="FFFF00"/>
            <w:vAlign w:val="center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:rsidTr="00B57EBD">
        <w:tc>
          <w:tcPr>
            <w:tcW w:w="1925" w:type="dxa"/>
            <w:vMerge/>
            <w:shd w:val="clear" w:color="auto" w:fill="FFFF00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:rsidTr="00B57EBD">
        <w:tc>
          <w:tcPr>
            <w:tcW w:w="1925" w:type="dxa"/>
            <w:vMerge/>
            <w:shd w:val="clear" w:color="auto" w:fill="FFFF00"/>
          </w:tcPr>
          <w:p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tcBorders>
              <w:righ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tcBorders>
              <w:lef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:rsidTr="00B57EBD">
        <w:tc>
          <w:tcPr>
            <w:tcW w:w="1925" w:type="dxa"/>
            <w:shd w:val="clear" w:color="auto" w:fill="FFFF00"/>
            <w:vAlign w:val="center"/>
          </w:tcPr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:rsidR="0066221B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・学校名・氏名等を含め</w:t>
            </w:r>
            <w:r w:rsidR="006F6847">
              <w:rPr>
                <w:rFonts w:ascii="游明朝" w:eastAsia="游明朝" w:hAnsi="游明朝" w:hint="eastAsia"/>
              </w:rPr>
              <w:t>てエントリーシートに記載の全</w:t>
            </w:r>
            <w:r w:rsidR="0066221B">
              <w:rPr>
                <w:rFonts w:ascii="游明朝" w:eastAsia="游明朝" w:hAnsi="游明朝" w:hint="eastAsia"/>
              </w:rPr>
              <w:t>て</w:t>
            </w:r>
          </w:p>
          <w:p w:rsidR="0066221B" w:rsidRDefault="0066221B" w:rsidP="006F6847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</w:t>
            </w:r>
            <w:r w:rsidR="006F6847">
              <w:rPr>
                <w:rFonts w:ascii="游明朝" w:eastAsia="游明朝" w:hAnsi="游明朝" w:hint="eastAsia"/>
              </w:rPr>
              <w:t>事項は、</w:t>
            </w:r>
            <w:r w:rsidR="008D56FA">
              <w:rPr>
                <w:rFonts w:ascii="游明朝" w:eastAsia="游明朝" w:hAnsi="游明朝" w:hint="eastAsia"/>
              </w:rPr>
              <w:t>主催者の広報活動に使用する</w:t>
            </w:r>
            <w:r w:rsidR="006F6847">
              <w:rPr>
                <w:rFonts w:ascii="游明朝" w:eastAsia="游明朝" w:hAnsi="游明朝" w:hint="eastAsia"/>
              </w:rPr>
              <w:t>ことを応募</w:t>
            </w:r>
            <w:r w:rsidR="008D56FA">
              <w:rPr>
                <w:rFonts w:ascii="游明朝" w:eastAsia="游明朝" w:hAnsi="游明朝" w:hint="eastAsia"/>
              </w:rPr>
              <w:t>時点</w:t>
            </w:r>
          </w:p>
          <w:p w:rsidR="008D56FA" w:rsidRPr="008D56FA" w:rsidRDefault="008D56FA" w:rsidP="0066221B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で応募者の許諾を得たものとします。</w:t>
            </w:r>
          </w:p>
        </w:tc>
        <w:tc>
          <w:tcPr>
            <w:tcW w:w="1978" w:type="dxa"/>
            <w:vAlign w:val="center"/>
          </w:tcPr>
          <w:p w:rsidR="008D56FA" w:rsidRDefault="00B57EBD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:rsidR="006F6847" w:rsidRPr="008D56FA" w:rsidRDefault="00B57EBD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:rsidR="00445B8C" w:rsidRP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sectPr w:rsidR="00445B8C" w:rsidRPr="00445B8C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3455E9"/>
    <w:rsid w:val="004361BD"/>
    <w:rsid w:val="00445B8C"/>
    <w:rsid w:val="00626DA2"/>
    <w:rsid w:val="0066221B"/>
    <w:rsid w:val="006F6847"/>
    <w:rsid w:val="008D56FA"/>
    <w:rsid w:val="009214D5"/>
    <w:rsid w:val="00977CB9"/>
    <w:rsid w:val="00AC304D"/>
    <w:rsid w:val="00B250FC"/>
    <w:rsid w:val="00B57EBD"/>
    <w:rsid w:val="00B86A9C"/>
    <w:rsid w:val="00C1445B"/>
    <w:rsid w:val="00CF0A0C"/>
    <w:rsid w:val="00D4584F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DC88-85E0-43C3-BC72-BED64FA1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若林　達也</cp:lastModifiedBy>
  <cp:revision>11</cp:revision>
  <cp:lastPrinted>2018-10-31T06:04:00Z</cp:lastPrinted>
  <dcterms:created xsi:type="dcterms:W3CDTF">2018-10-31T04:34:00Z</dcterms:created>
  <dcterms:modified xsi:type="dcterms:W3CDTF">2018-11-01T05:41:00Z</dcterms:modified>
</cp:coreProperties>
</file>